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E0793" w14:textId="6D17B11E" w:rsidR="00F61A5D" w:rsidRPr="00F61A5D" w:rsidRDefault="00F61A5D" w:rsidP="001F6BC8">
      <w:pPr>
        <w:pStyle w:val="Web"/>
        <w:snapToGrid w:val="0"/>
        <w:spacing w:before="0" w:beforeAutospacing="0" w:after="0" w:afterAutospacing="0"/>
        <w:contextualSpacing/>
        <w:jc w:val="center"/>
        <w:rPr>
          <w:rFonts w:cs="Times New Roman"/>
          <w:b/>
          <w:sz w:val="32"/>
          <w:szCs w:val="32"/>
        </w:rPr>
      </w:pPr>
      <w:bookmarkStart w:id="0" w:name="_Hlk20819907"/>
      <w:bookmarkStart w:id="1" w:name="_Hlk20820843"/>
      <w:r w:rsidRPr="00F61A5D">
        <w:rPr>
          <w:rFonts w:cs="Times New Roman" w:hint="eastAsia"/>
          <w:b/>
          <w:sz w:val="32"/>
          <w:szCs w:val="32"/>
        </w:rPr>
        <w:t>台灣婦女泌尿暨骨盆醫學會</w:t>
      </w:r>
      <w:r w:rsidRPr="00F61A5D">
        <w:rPr>
          <w:rFonts w:cs="Times New Roman"/>
          <w:b/>
          <w:sz w:val="32"/>
          <w:szCs w:val="32"/>
        </w:rPr>
        <w:t>(TUGA)</w:t>
      </w:r>
    </w:p>
    <w:p w14:paraId="4F6D5E84" w14:textId="77777777" w:rsidR="00F61A5D" w:rsidRPr="00F61A5D" w:rsidRDefault="00F61A5D" w:rsidP="001F6BC8">
      <w:pPr>
        <w:pStyle w:val="Web"/>
        <w:snapToGrid w:val="0"/>
        <w:spacing w:before="0" w:beforeAutospacing="0" w:after="0" w:afterAutospacing="0"/>
        <w:ind w:firstLineChars="1400" w:firstLine="3924"/>
        <w:contextualSpacing/>
        <w:rPr>
          <w:b/>
          <w:bCs/>
          <w:sz w:val="28"/>
          <w:szCs w:val="28"/>
        </w:rPr>
      </w:pPr>
      <w:r w:rsidRPr="00F61A5D">
        <w:rPr>
          <w:rFonts w:hint="eastAsia"/>
          <w:b/>
          <w:bCs/>
          <w:sz w:val="28"/>
          <w:szCs w:val="28"/>
        </w:rPr>
        <w:t>北區</w:t>
      </w:r>
      <w:r w:rsidRPr="00F61A5D">
        <w:rPr>
          <w:b/>
          <w:bCs/>
          <w:sz w:val="28"/>
          <w:szCs w:val="28"/>
        </w:rPr>
        <w:t>婦女泌尿學術研討會</w:t>
      </w:r>
    </w:p>
    <w:bookmarkEnd w:id="0"/>
    <w:p w14:paraId="3AB2D433" w14:textId="5876FBFE" w:rsidR="00BD3FDC" w:rsidRPr="00543001" w:rsidRDefault="00BD3FDC" w:rsidP="001F6BC8">
      <w:pPr>
        <w:widowControl/>
        <w:snapToGrid w:val="0"/>
        <w:contextualSpacing/>
        <w:jc w:val="center"/>
        <w:rPr>
          <w:rFonts w:ascii="Times New Roman" w:hAnsi="Times New Roman"/>
          <w:color w:val="000000"/>
          <w:kern w:val="0"/>
          <w:sz w:val="20"/>
          <w:szCs w:val="20"/>
        </w:rPr>
      </w:pPr>
      <w:r w:rsidRPr="00543001">
        <w:rPr>
          <w:rFonts w:ascii="Times New Roman" w:hAnsi="Times New Roman"/>
          <w:color w:val="000000"/>
          <w:kern w:val="0"/>
          <w:sz w:val="27"/>
          <w:szCs w:val="27"/>
        </w:rPr>
        <w:t>2020</w:t>
      </w:r>
      <w:r w:rsidRPr="00543001">
        <w:rPr>
          <w:rFonts w:ascii="Times New Roman" w:hAnsi="Times New Roman"/>
          <w:color w:val="000000"/>
          <w:kern w:val="0"/>
          <w:sz w:val="27"/>
          <w:szCs w:val="27"/>
        </w:rPr>
        <w:t>年</w:t>
      </w:r>
      <w:r w:rsidR="006C218A">
        <w:rPr>
          <w:rFonts w:ascii="Times New Roman" w:hAnsi="Times New Roman" w:hint="eastAsia"/>
          <w:color w:val="000000"/>
          <w:kern w:val="0"/>
          <w:sz w:val="27"/>
          <w:szCs w:val="27"/>
        </w:rPr>
        <w:t>12</w:t>
      </w:r>
      <w:r w:rsidRPr="00543001">
        <w:rPr>
          <w:rFonts w:ascii="Times New Roman" w:hAnsi="Times New Roman"/>
          <w:color w:val="000000"/>
          <w:kern w:val="0"/>
          <w:sz w:val="27"/>
          <w:szCs w:val="27"/>
        </w:rPr>
        <w:t>月</w:t>
      </w:r>
      <w:r w:rsidRPr="00543001">
        <w:rPr>
          <w:rFonts w:ascii="Times New Roman" w:hAnsi="Times New Roman"/>
          <w:color w:val="000000"/>
          <w:kern w:val="0"/>
          <w:sz w:val="27"/>
          <w:szCs w:val="27"/>
        </w:rPr>
        <w:t>2</w:t>
      </w:r>
      <w:r w:rsidR="006C218A">
        <w:rPr>
          <w:rFonts w:ascii="Times New Roman" w:hAnsi="Times New Roman" w:hint="eastAsia"/>
          <w:color w:val="000000"/>
          <w:kern w:val="0"/>
          <w:sz w:val="27"/>
          <w:szCs w:val="27"/>
        </w:rPr>
        <w:t>0</w:t>
      </w:r>
      <w:r w:rsidRPr="00543001">
        <w:rPr>
          <w:rFonts w:ascii="Times New Roman" w:hAnsi="Times New Roman"/>
          <w:color w:val="000000"/>
          <w:kern w:val="0"/>
          <w:sz w:val="27"/>
          <w:szCs w:val="27"/>
        </w:rPr>
        <w:t>日（星期日）</w:t>
      </w:r>
    </w:p>
    <w:p w14:paraId="798383B6" w14:textId="1BC6CE6E" w:rsidR="00BD3FDC" w:rsidRDefault="006C218A" w:rsidP="001F6BC8">
      <w:pPr>
        <w:widowControl/>
        <w:snapToGrid w:val="0"/>
        <w:contextualSpacing/>
        <w:jc w:val="center"/>
        <w:rPr>
          <w:rFonts w:ascii="Times New Roman" w:hAnsi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hint="eastAsia"/>
          <w:color w:val="000000"/>
          <w:kern w:val="0"/>
          <w:sz w:val="27"/>
          <w:szCs w:val="27"/>
        </w:rPr>
        <w:t>台北榮民總醫院致德樓第三會議室</w:t>
      </w:r>
    </w:p>
    <w:p w14:paraId="34EA0271" w14:textId="77777777" w:rsidR="001F6BC8" w:rsidRPr="00543001" w:rsidRDefault="001F6BC8" w:rsidP="001F6BC8">
      <w:pPr>
        <w:widowControl/>
        <w:snapToGrid w:val="0"/>
        <w:contextualSpacing/>
        <w:jc w:val="center"/>
        <w:rPr>
          <w:rFonts w:ascii="Times New Roman" w:hAnsi="Times New Roman"/>
          <w:color w:val="000000"/>
          <w:kern w:val="0"/>
          <w:sz w:val="27"/>
          <w:szCs w:val="27"/>
        </w:rPr>
      </w:pPr>
    </w:p>
    <w:tbl>
      <w:tblPr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6"/>
        <w:gridCol w:w="6841"/>
        <w:gridCol w:w="1955"/>
      </w:tblGrid>
      <w:tr w:rsidR="00C04DE1" w:rsidRPr="00C04DE1" w14:paraId="70F658DE" w14:textId="77777777" w:rsidTr="00CC4688">
        <w:trPr>
          <w:trHeight w:val="326"/>
          <w:jc w:val="center"/>
        </w:trPr>
        <w:tc>
          <w:tcPr>
            <w:tcW w:w="1504" w:type="dxa"/>
            <w:shd w:val="clear" w:color="auto" w:fill="auto"/>
            <w:vAlign w:val="center"/>
            <w:hideMark/>
          </w:tcPr>
          <w:p w14:paraId="595325DC" w14:textId="77777777" w:rsidR="00C04DE1" w:rsidRPr="00C04DE1" w:rsidRDefault="00C04DE1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bookmarkStart w:id="2" w:name="_Hlk20820808"/>
            <w:bookmarkEnd w:id="1"/>
            <w:r w:rsidRPr="00C04DE1"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4"/>
              </w:rPr>
              <w:t>時段</w:t>
            </w:r>
          </w:p>
        </w:tc>
        <w:tc>
          <w:tcPr>
            <w:tcW w:w="6847" w:type="dxa"/>
            <w:gridSpan w:val="2"/>
            <w:shd w:val="clear" w:color="auto" w:fill="auto"/>
            <w:vAlign w:val="center"/>
            <w:hideMark/>
          </w:tcPr>
          <w:p w14:paraId="65E042D5" w14:textId="77777777" w:rsidR="00C04DE1" w:rsidRPr="00C04DE1" w:rsidRDefault="00C04DE1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C04DE1"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4"/>
              </w:rPr>
              <w:t>講</w:t>
            </w:r>
            <w:r w:rsidRPr="00C04DE1"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4"/>
              </w:rPr>
              <w:t xml:space="preserve"> </w:t>
            </w:r>
            <w:r w:rsidRPr="00C04DE1"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4"/>
              </w:rPr>
              <w:t>題</w:t>
            </w:r>
            <w:r w:rsidRPr="00C04DE1"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4"/>
              </w:rPr>
              <w:t>Topic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14:paraId="6770E461" w14:textId="77777777" w:rsidR="00C04DE1" w:rsidRPr="00C04DE1" w:rsidRDefault="00C04DE1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C04DE1"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4"/>
              </w:rPr>
              <w:t>講</w:t>
            </w:r>
            <w:r w:rsidRPr="00C04DE1"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4"/>
              </w:rPr>
              <w:t xml:space="preserve"> </w:t>
            </w:r>
            <w:r w:rsidRPr="00C04DE1"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4"/>
              </w:rPr>
              <w:t>師</w:t>
            </w:r>
            <w:r w:rsidRPr="00C04DE1"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4"/>
              </w:rPr>
              <w:t>Speaker</w:t>
            </w:r>
          </w:p>
        </w:tc>
      </w:tr>
      <w:tr w:rsidR="00C04DE1" w:rsidRPr="00C04DE1" w14:paraId="51A22755" w14:textId="77777777" w:rsidTr="00CC4688">
        <w:trPr>
          <w:trHeight w:val="326"/>
          <w:jc w:val="center"/>
        </w:trPr>
        <w:tc>
          <w:tcPr>
            <w:tcW w:w="1504" w:type="dxa"/>
            <w:shd w:val="clear" w:color="auto" w:fill="auto"/>
            <w:vAlign w:val="center"/>
            <w:hideMark/>
          </w:tcPr>
          <w:p w14:paraId="35BC319D" w14:textId="77777777" w:rsidR="00C04DE1" w:rsidRPr="00C04DE1" w:rsidRDefault="00C04DE1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C04DE1">
              <w:rPr>
                <w:rFonts w:ascii="Times New Roman" w:hAnsi="Times New Roman"/>
                <w:color w:val="000000" w:themeColor="text1"/>
                <w:kern w:val="0"/>
                <w:szCs w:val="24"/>
              </w:rPr>
              <w:t>08:30-08:50</w:t>
            </w:r>
          </w:p>
        </w:tc>
        <w:tc>
          <w:tcPr>
            <w:tcW w:w="6847" w:type="dxa"/>
            <w:gridSpan w:val="2"/>
            <w:shd w:val="clear" w:color="auto" w:fill="auto"/>
            <w:vAlign w:val="center"/>
            <w:hideMark/>
          </w:tcPr>
          <w:p w14:paraId="0FC81C58" w14:textId="77777777" w:rsidR="00C04DE1" w:rsidRPr="00C04DE1" w:rsidRDefault="00C04DE1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C04DE1">
              <w:rPr>
                <w:rFonts w:ascii="Times New Roman" w:hAnsi="Times New Roman"/>
                <w:color w:val="000000" w:themeColor="text1"/>
                <w:kern w:val="0"/>
                <w:szCs w:val="24"/>
              </w:rPr>
              <w:t>報到</w:t>
            </w:r>
            <w:r w:rsidRPr="00C04DE1">
              <w:rPr>
                <w:rFonts w:ascii="Times New Roman" w:hAnsi="Times New Roman"/>
                <w:color w:val="000000" w:themeColor="text1"/>
                <w:kern w:val="0"/>
                <w:szCs w:val="24"/>
              </w:rPr>
              <w:t xml:space="preserve"> Registration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14:paraId="0AF41A50" w14:textId="77777777" w:rsidR="00C04DE1" w:rsidRPr="00C04DE1" w:rsidRDefault="00C04DE1" w:rsidP="00543001">
            <w:pPr>
              <w:widowControl/>
              <w:snapToGrid w:val="0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</w:p>
        </w:tc>
      </w:tr>
      <w:tr w:rsidR="00C04DE1" w:rsidRPr="00C04DE1" w14:paraId="1F3000C7" w14:textId="77777777" w:rsidTr="00C04DE1">
        <w:trPr>
          <w:trHeight w:val="380"/>
          <w:jc w:val="center"/>
        </w:trPr>
        <w:tc>
          <w:tcPr>
            <w:tcW w:w="1504" w:type="dxa"/>
            <w:shd w:val="clear" w:color="auto" w:fill="auto"/>
            <w:vAlign w:val="center"/>
            <w:hideMark/>
          </w:tcPr>
          <w:p w14:paraId="54CBD187" w14:textId="77777777" w:rsidR="00C04DE1" w:rsidRPr="00C04DE1" w:rsidRDefault="00C04DE1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C04DE1">
              <w:rPr>
                <w:rFonts w:ascii="Times New Roman" w:hAnsi="Times New Roman"/>
                <w:color w:val="000000" w:themeColor="text1"/>
                <w:kern w:val="0"/>
                <w:szCs w:val="24"/>
              </w:rPr>
              <w:t>08:50-09:00</w:t>
            </w:r>
          </w:p>
        </w:tc>
        <w:tc>
          <w:tcPr>
            <w:tcW w:w="6847" w:type="dxa"/>
            <w:gridSpan w:val="2"/>
            <w:shd w:val="clear" w:color="auto" w:fill="auto"/>
            <w:vAlign w:val="center"/>
            <w:hideMark/>
          </w:tcPr>
          <w:p w14:paraId="2A32063B" w14:textId="77777777" w:rsidR="00C04DE1" w:rsidRPr="00C04DE1" w:rsidRDefault="00C04DE1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C04DE1">
              <w:rPr>
                <w:rFonts w:ascii="Times New Roman" w:hAnsi="Times New Roman"/>
                <w:color w:val="000000" w:themeColor="text1"/>
                <w:kern w:val="0"/>
                <w:szCs w:val="24"/>
              </w:rPr>
              <w:t>Opening Remarks</w:t>
            </w:r>
          </w:p>
          <w:p w14:paraId="5C25C545" w14:textId="77777777" w:rsidR="00C04DE1" w:rsidRPr="00C04DE1" w:rsidRDefault="00C04DE1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14:paraId="55CB38C7" w14:textId="77777777" w:rsidR="00C04DE1" w:rsidRDefault="00C04DE1" w:rsidP="00543001"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4"/>
              </w:rPr>
            </w:pPr>
            <w:r w:rsidRPr="00C04DE1">
              <w:rPr>
                <w:rFonts w:ascii="Times New Roman" w:hAnsi="Times New Roman"/>
                <w:bCs/>
                <w:color w:val="000000" w:themeColor="text1"/>
                <w:kern w:val="0"/>
                <w:szCs w:val="24"/>
              </w:rPr>
              <w:t>孫茂榮</w:t>
            </w:r>
            <w:r w:rsidRPr="00C04DE1">
              <w:rPr>
                <w:rFonts w:ascii="Times New Roman" w:hAnsi="Times New Roman"/>
                <w:bCs/>
                <w:color w:val="000000" w:themeColor="text1"/>
                <w:kern w:val="0"/>
                <w:szCs w:val="24"/>
              </w:rPr>
              <w:t xml:space="preserve"> </w:t>
            </w:r>
            <w:r w:rsidRPr="00C04DE1">
              <w:rPr>
                <w:rFonts w:ascii="Times New Roman" w:hAnsi="Times New Roman"/>
                <w:bCs/>
                <w:color w:val="000000" w:themeColor="text1"/>
                <w:kern w:val="0"/>
                <w:szCs w:val="24"/>
              </w:rPr>
              <w:t>理事長</w:t>
            </w:r>
          </w:p>
          <w:p w14:paraId="300DDEFB" w14:textId="40726076" w:rsidR="00F61A5D" w:rsidRPr="005321EF" w:rsidRDefault="00F61A5D" w:rsidP="00543001"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4"/>
              </w:rPr>
            </w:pPr>
            <w:r w:rsidRPr="005321EF">
              <w:rPr>
                <w:rFonts w:ascii="Times New Roman" w:hAnsi="Times New Roman" w:hint="eastAsia"/>
                <w:bCs/>
                <w:color w:val="000000" w:themeColor="text1"/>
                <w:kern w:val="0"/>
                <w:szCs w:val="24"/>
              </w:rPr>
              <w:t>王鵬惠</w:t>
            </w:r>
            <w:r w:rsidRPr="005321EF">
              <w:rPr>
                <w:rFonts w:ascii="Times New Roman" w:hAnsi="Times New Roman" w:hint="eastAsia"/>
                <w:bCs/>
                <w:color w:val="000000" w:themeColor="text1"/>
                <w:kern w:val="0"/>
                <w:szCs w:val="24"/>
              </w:rPr>
              <w:t xml:space="preserve"> </w:t>
            </w:r>
            <w:r w:rsidRPr="005321EF">
              <w:rPr>
                <w:rFonts w:ascii="Times New Roman" w:hAnsi="Times New Roman" w:hint="eastAsia"/>
                <w:bCs/>
                <w:color w:val="000000" w:themeColor="text1"/>
                <w:kern w:val="0"/>
                <w:szCs w:val="24"/>
              </w:rPr>
              <w:t>部主任</w:t>
            </w:r>
          </w:p>
        </w:tc>
      </w:tr>
      <w:tr w:rsidR="00C04DE1" w:rsidRPr="00C04DE1" w14:paraId="37D0D3CE" w14:textId="77777777" w:rsidTr="00CC4688">
        <w:trPr>
          <w:trHeight w:val="326"/>
          <w:jc w:val="center"/>
        </w:trPr>
        <w:tc>
          <w:tcPr>
            <w:tcW w:w="10306" w:type="dxa"/>
            <w:gridSpan w:val="4"/>
            <w:shd w:val="clear" w:color="auto" w:fill="D9E2F3" w:themeFill="accent1" w:themeFillTint="33"/>
            <w:vAlign w:val="center"/>
            <w:hideMark/>
          </w:tcPr>
          <w:p w14:paraId="0F9A919C" w14:textId="77777777" w:rsidR="00C04DE1" w:rsidRPr="00C04DE1" w:rsidRDefault="00C04DE1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C04DE1">
              <w:rPr>
                <w:rStyle w:val="a3"/>
                <w:rFonts w:ascii="Times New Roman" w:hAnsi="Times New Roman"/>
                <w:color w:val="000000" w:themeColor="text1"/>
                <w:szCs w:val="24"/>
                <w:lang w:val="en-GB"/>
              </w:rPr>
              <w:t>POP section</w:t>
            </w:r>
          </w:p>
        </w:tc>
      </w:tr>
      <w:tr w:rsidR="00C04DE1" w:rsidRPr="00C04DE1" w14:paraId="632C407C" w14:textId="77777777" w:rsidTr="00CC4688">
        <w:trPr>
          <w:trHeight w:val="326"/>
          <w:jc w:val="center"/>
        </w:trPr>
        <w:tc>
          <w:tcPr>
            <w:tcW w:w="10306" w:type="dxa"/>
            <w:gridSpan w:val="4"/>
            <w:shd w:val="clear" w:color="auto" w:fill="auto"/>
            <w:vAlign w:val="center"/>
            <w:hideMark/>
          </w:tcPr>
          <w:p w14:paraId="615A6046" w14:textId="07D86C1F" w:rsidR="00C04DE1" w:rsidRPr="00C04DE1" w:rsidRDefault="00C04DE1" w:rsidP="00543001">
            <w:pPr>
              <w:widowControl/>
              <w:snapToGrid w:val="0"/>
              <w:ind w:left="22" w:hangingChars="9" w:hanging="22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4"/>
              </w:rPr>
            </w:pPr>
            <w:r w:rsidRPr="00C04DE1">
              <w:rPr>
                <w:rFonts w:ascii="Times New Roman" w:hAnsi="Times New Roman"/>
                <w:bCs/>
                <w:color w:val="000000" w:themeColor="text1"/>
                <w:kern w:val="0"/>
                <w:szCs w:val="24"/>
              </w:rPr>
              <w:t>座長：</w:t>
            </w:r>
            <w:r w:rsidR="007D3DB8">
              <w:rPr>
                <w:rFonts w:ascii="Times New Roman" w:hAnsi="Times New Roman" w:hint="eastAsia"/>
                <w:bCs/>
                <w:color w:val="000000" w:themeColor="text1"/>
                <w:kern w:val="0"/>
                <w:szCs w:val="24"/>
              </w:rPr>
              <w:t>陳宏輝</w:t>
            </w:r>
            <w:r w:rsidR="007D3DB8">
              <w:rPr>
                <w:rFonts w:ascii="Times New Roman" w:hAnsi="Times New Roman" w:hint="eastAsia"/>
                <w:bCs/>
                <w:color w:val="000000" w:themeColor="text1"/>
                <w:kern w:val="0"/>
                <w:szCs w:val="24"/>
              </w:rPr>
              <w:t xml:space="preserve"> </w:t>
            </w:r>
            <w:r w:rsidR="00F61A5D" w:rsidRPr="00AF63FA">
              <w:rPr>
                <w:rFonts w:ascii="Times New Roman" w:hAnsi="Times New Roman" w:hint="eastAsia"/>
                <w:bCs/>
                <w:color w:val="000000" w:themeColor="text1"/>
                <w:szCs w:val="24"/>
              </w:rPr>
              <w:t>王</w:t>
            </w:r>
            <w:r w:rsidR="001F6BC8" w:rsidRPr="00AF63FA">
              <w:rPr>
                <w:rFonts w:ascii="Times New Roman" w:hAnsi="Times New Roman" w:hint="eastAsia"/>
                <w:bCs/>
                <w:color w:val="000000" w:themeColor="text1"/>
                <w:szCs w:val="24"/>
              </w:rPr>
              <w:t>有</w:t>
            </w:r>
            <w:r w:rsidR="00F61A5D" w:rsidRPr="00AF63FA">
              <w:rPr>
                <w:rFonts w:ascii="Times New Roman" w:hAnsi="Times New Roman" w:hint="eastAsia"/>
                <w:bCs/>
                <w:color w:val="000000" w:themeColor="text1"/>
                <w:szCs w:val="24"/>
              </w:rPr>
              <w:t>利</w:t>
            </w:r>
            <w:r w:rsidR="009F6459" w:rsidRPr="00AF63FA">
              <w:rPr>
                <w:rFonts w:ascii="Times New Roman" w:hAnsi="Times New Roman" w:hint="eastAsia"/>
                <w:bCs/>
                <w:color w:val="000000" w:themeColor="text1"/>
                <w:szCs w:val="24"/>
              </w:rPr>
              <w:t xml:space="preserve"> </w:t>
            </w:r>
            <w:r w:rsidR="009F6459" w:rsidRPr="00607178">
              <w:rPr>
                <w:rFonts w:ascii="Times New Roman" w:hAnsi="Times New Roman" w:hint="eastAsia"/>
                <w:bCs/>
                <w:color w:val="000000" w:themeColor="text1"/>
                <w:szCs w:val="24"/>
              </w:rPr>
              <w:t>王國華</w:t>
            </w:r>
          </w:p>
        </w:tc>
      </w:tr>
      <w:tr w:rsidR="00AB5FAD" w:rsidRPr="00C04DE1" w14:paraId="1411AB6B" w14:textId="77777777" w:rsidTr="00CC4688">
        <w:trPr>
          <w:trHeight w:val="326"/>
          <w:jc w:val="center"/>
        </w:trPr>
        <w:tc>
          <w:tcPr>
            <w:tcW w:w="1504" w:type="dxa"/>
            <w:shd w:val="clear" w:color="auto" w:fill="auto"/>
            <w:vAlign w:val="center"/>
          </w:tcPr>
          <w:p w14:paraId="33B2B3D5" w14:textId="0AD182D2" w:rsidR="00AB5FAD" w:rsidRPr="00DD5DB7" w:rsidRDefault="00AB5FAD" w:rsidP="00AB5FAD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DD5DB7">
              <w:rPr>
                <w:rFonts w:ascii="Times New Roman" w:hAnsi="Times New Roman"/>
                <w:color w:val="000000" w:themeColor="text1"/>
                <w:kern w:val="0"/>
                <w:szCs w:val="24"/>
              </w:rPr>
              <w:t>09:00-09:20</w:t>
            </w:r>
          </w:p>
        </w:tc>
        <w:tc>
          <w:tcPr>
            <w:tcW w:w="6847" w:type="dxa"/>
            <w:gridSpan w:val="2"/>
            <w:shd w:val="clear" w:color="auto" w:fill="auto"/>
            <w:vAlign w:val="center"/>
          </w:tcPr>
          <w:p w14:paraId="69A9C399" w14:textId="32B79A60" w:rsidR="00AB5FAD" w:rsidRPr="00DD5DB7" w:rsidRDefault="00AB5FAD" w:rsidP="00AB5FAD">
            <w:pPr>
              <w:widowControl/>
              <w:snapToGrid w:val="0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DD5DB7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Evaluation of the patient with pelvic organ prolapse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30C1C0E4" w14:textId="73F02A43" w:rsidR="00AB5FAD" w:rsidRPr="00421395" w:rsidRDefault="00EC79CE" w:rsidP="00AB5FAD">
            <w:pPr>
              <w:widowControl/>
              <w:snapToGrid w:val="0"/>
              <w:jc w:val="center"/>
              <w:rPr>
                <w:rFonts w:ascii="Times New Roman" w:hAnsi="Times New Roman"/>
                <w:color w:val="FF0000"/>
                <w:kern w:val="0"/>
                <w:szCs w:val="24"/>
              </w:rPr>
            </w:pPr>
            <w:r w:rsidRPr="00EC79CE">
              <w:rPr>
                <w:rFonts w:ascii="Times New Roman" w:hAnsi="Times New Roman" w:hint="eastAsia"/>
                <w:kern w:val="0"/>
                <w:szCs w:val="24"/>
              </w:rPr>
              <w:t>吳晉睿</w:t>
            </w:r>
          </w:p>
        </w:tc>
      </w:tr>
      <w:tr w:rsidR="00C04DE1" w:rsidRPr="00C04DE1" w14:paraId="621B27F3" w14:textId="77777777" w:rsidTr="00CC4688">
        <w:trPr>
          <w:trHeight w:val="326"/>
          <w:jc w:val="center"/>
        </w:trPr>
        <w:tc>
          <w:tcPr>
            <w:tcW w:w="1504" w:type="dxa"/>
            <w:shd w:val="clear" w:color="auto" w:fill="auto"/>
            <w:vAlign w:val="center"/>
            <w:hideMark/>
          </w:tcPr>
          <w:p w14:paraId="04E9F161" w14:textId="77777777" w:rsidR="00C04DE1" w:rsidRPr="00C04DE1" w:rsidRDefault="00C04DE1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C04DE1">
              <w:rPr>
                <w:rFonts w:ascii="Times New Roman" w:hAnsi="Times New Roman"/>
                <w:color w:val="000000" w:themeColor="text1"/>
                <w:kern w:val="0"/>
                <w:szCs w:val="24"/>
              </w:rPr>
              <w:t>09:20-09:40</w:t>
            </w:r>
          </w:p>
        </w:tc>
        <w:tc>
          <w:tcPr>
            <w:tcW w:w="6847" w:type="dxa"/>
            <w:gridSpan w:val="2"/>
            <w:shd w:val="clear" w:color="auto" w:fill="auto"/>
            <w:vAlign w:val="center"/>
          </w:tcPr>
          <w:p w14:paraId="1DDDD0FC" w14:textId="77777777" w:rsidR="00C04DE1" w:rsidRPr="00C04DE1" w:rsidRDefault="00C04DE1" w:rsidP="00543001">
            <w:pPr>
              <w:widowControl/>
              <w:snapToGrid w:val="0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C04DE1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Pelvic floor disorders: conservative management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61A7169B" w14:textId="77777777" w:rsidR="00C04DE1" w:rsidRPr="00C04DE1" w:rsidRDefault="00C04DE1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C04DE1">
              <w:rPr>
                <w:rFonts w:ascii="Times New Roman" w:hAnsi="Times New Roman"/>
                <w:color w:val="000000" w:themeColor="text1"/>
                <w:kern w:val="0"/>
                <w:szCs w:val="24"/>
              </w:rPr>
              <w:t>黃文貞</w:t>
            </w:r>
          </w:p>
        </w:tc>
      </w:tr>
      <w:tr w:rsidR="00C04DE1" w:rsidRPr="00C04DE1" w14:paraId="0D503A2D" w14:textId="77777777" w:rsidTr="00CC4688">
        <w:trPr>
          <w:trHeight w:val="326"/>
          <w:jc w:val="center"/>
        </w:trPr>
        <w:tc>
          <w:tcPr>
            <w:tcW w:w="1504" w:type="dxa"/>
            <w:shd w:val="clear" w:color="auto" w:fill="auto"/>
            <w:vAlign w:val="center"/>
            <w:hideMark/>
          </w:tcPr>
          <w:p w14:paraId="46D887D8" w14:textId="77777777" w:rsidR="00C04DE1" w:rsidRPr="00C04DE1" w:rsidRDefault="00C04DE1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C04DE1">
              <w:rPr>
                <w:rFonts w:ascii="Times New Roman" w:hAnsi="Times New Roman"/>
                <w:color w:val="000000" w:themeColor="text1"/>
                <w:kern w:val="0"/>
                <w:szCs w:val="24"/>
              </w:rPr>
              <w:t>09:40-10:00</w:t>
            </w:r>
          </w:p>
        </w:tc>
        <w:tc>
          <w:tcPr>
            <w:tcW w:w="6847" w:type="dxa"/>
            <w:gridSpan w:val="2"/>
            <w:shd w:val="clear" w:color="auto" w:fill="auto"/>
            <w:vAlign w:val="center"/>
          </w:tcPr>
          <w:p w14:paraId="7BE038E4" w14:textId="77777777" w:rsidR="00C04DE1" w:rsidRPr="00C04DE1" w:rsidRDefault="00C04DE1" w:rsidP="00543001">
            <w:pPr>
              <w:widowControl/>
              <w:snapToGrid w:val="0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C04DE1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Pelvic floor disorders: surgical management of complications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63F37158" w14:textId="77777777" w:rsidR="00C04DE1" w:rsidRPr="00C04DE1" w:rsidRDefault="00C04DE1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BD0BD9">
              <w:rPr>
                <w:rFonts w:ascii="Times New Roman" w:hAnsi="Times New Roman"/>
                <w:color w:val="000000" w:themeColor="text1"/>
                <w:kern w:val="0"/>
                <w:szCs w:val="24"/>
              </w:rPr>
              <w:t>吳文毅</w:t>
            </w:r>
          </w:p>
        </w:tc>
      </w:tr>
      <w:tr w:rsidR="00C04DE1" w:rsidRPr="00C04DE1" w14:paraId="19D14CDD" w14:textId="77777777" w:rsidTr="00CC4688">
        <w:trPr>
          <w:trHeight w:val="326"/>
          <w:jc w:val="center"/>
        </w:trPr>
        <w:tc>
          <w:tcPr>
            <w:tcW w:w="1504" w:type="dxa"/>
            <w:shd w:val="clear" w:color="auto" w:fill="auto"/>
            <w:vAlign w:val="center"/>
          </w:tcPr>
          <w:p w14:paraId="59D497D4" w14:textId="77777777" w:rsidR="00C04DE1" w:rsidRPr="00C04DE1" w:rsidRDefault="00C04DE1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C04DE1">
              <w:rPr>
                <w:rFonts w:ascii="Times New Roman" w:hAnsi="Times New Roman"/>
                <w:color w:val="000000" w:themeColor="text1"/>
                <w:kern w:val="0"/>
                <w:szCs w:val="24"/>
              </w:rPr>
              <w:t>10:00-10:20</w:t>
            </w:r>
          </w:p>
        </w:tc>
        <w:tc>
          <w:tcPr>
            <w:tcW w:w="6847" w:type="dxa"/>
            <w:gridSpan w:val="2"/>
            <w:shd w:val="clear" w:color="auto" w:fill="auto"/>
            <w:vAlign w:val="center"/>
          </w:tcPr>
          <w:p w14:paraId="4BD184CB" w14:textId="77777777" w:rsidR="00C04DE1" w:rsidRPr="00C04DE1" w:rsidRDefault="00C04DE1" w:rsidP="00543001">
            <w:pPr>
              <w:widowControl/>
              <w:snapToGrid w:val="0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4"/>
              </w:rPr>
            </w:pPr>
            <w:r w:rsidRPr="00C04DE1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Laparoscopic sacrocolpopexy, lateral suspension and pectopexy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3FE04559" w14:textId="0E8769EF" w:rsidR="00C04DE1" w:rsidRPr="00C81256" w:rsidRDefault="00C81256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6103B6">
              <w:rPr>
                <w:rFonts w:ascii="Times New Roman" w:hAnsi="Times New Roman" w:hint="eastAsia"/>
                <w:kern w:val="0"/>
                <w:szCs w:val="24"/>
              </w:rPr>
              <w:t>張</w:t>
            </w:r>
            <w:r w:rsidRPr="006103B6">
              <w:rPr>
                <w:rFonts w:ascii="Times New Roman" w:hAnsi="Times New Roman" w:hint="eastAsia"/>
                <w:kern w:val="0"/>
                <w:szCs w:val="24"/>
              </w:rPr>
              <w:t xml:space="preserve">  </w:t>
            </w:r>
            <w:r w:rsidRPr="006103B6">
              <w:rPr>
                <w:rFonts w:ascii="Times New Roman" w:hAnsi="Times New Roman" w:hint="eastAsia"/>
                <w:kern w:val="0"/>
                <w:szCs w:val="24"/>
              </w:rPr>
              <w:t>裕</w:t>
            </w:r>
          </w:p>
        </w:tc>
      </w:tr>
      <w:tr w:rsidR="00C04DE1" w:rsidRPr="00C04DE1" w14:paraId="4AE6752F" w14:textId="77777777" w:rsidTr="00CC4688">
        <w:trPr>
          <w:trHeight w:val="326"/>
          <w:jc w:val="center"/>
        </w:trPr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7E727C" w14:textId="77777777" w:rsidR="00C04DE1" w:rsidRPr="00C04DE1" w:rsidRDefault="00C04DE1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C04DE1">
              <w:rPr>
                <w:rFonts w:ascii="Times New Roman" w:hAnsi="Times New Roman"/>
                <w:color w:val="000000" w:themeColor="text1"/>
                <w:kern w:val="0"/>
                <w:szCs w:val="24"/>
              </w:rPr>
              <w:t>10:20-10:30</w:t>
            </w:r>
          </w:p>
        </w:tc>
        <w:tc>
          <w:tcPr>
            <w:tcW w:w="6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ABB5D" w14:textId="77777777" w:rsidR="00C04DE1" w:rsidRPr="00C04DE1" w:rsidRDefault="00C04DE1" w:rsidP="00543001">
            <w:pPr>
              <w:widowControl/>
              <w:snapToGrid w:val="0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C04DE1">
              <w:rPr>
                <w:rFonts w:ascii="Times New Roman" w:hAnsi="Times New Roman"/>
                <w:color w:val="000000" w:themeColor="text1"/>
                <w:kern w:val="0"/>
                <w:szCs w:val="24"/>
              </w:rPr>
              <w:t>discussion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2C118" w14:textId="77777777" w:rsidR="00C04DE1" w:rsidRPr="00C04DE1" w:rsidRDefault="00C04DE1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</w:p>
        </w:tc>
      </w:tr>
      <w:tr w:rsidR="00C04DE1" w:rsidRPr="00C04DE1" w14:paraId="0E89E990" w14:textId="77777777" w:rsidTr="00CC4688">
        <w:trPr>
          <w:trHeight w:val="326"/>
          <w:jc w:val="center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2A6026" w14:textId="77777777" w:rsidR="00C04DE1" w:rsidRPr="00C04DE1" w:rsidRDefault="00C04DE1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C04DE1">
              <w:rPr>
                <w:rFonts w:ascii="Times New Roman" w:hAnsi="Times New Roman"/>
                <w:color w:val="000000" w:themeColor="text1"/>
                <w:kern w:val="0"/>
                <w:szCs w:val="24"/>
              </w:rPr>
              <w:t>10:30-10:40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B73DA4" w14:textId="77777777" w:rsidR="00C04DE1" w:rsidRPr="00C04DE1" w:rsidRDefault="00C04DE1" w:rsidP="0054300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C04DE1">
              <w:rPr>
                <w:rFonts w:ascii="Times New Roman" w:hAnsi="Times New Roman"/>
                <w:color w:val="000000" w:themeColor="text1"/>
                <w:kern w:val="0"/>
                <w:szCs w:val="24"/>
              </w:rPr>
              <w:t xml:space="preserve">Coffee break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C47A04" w14:textId="77777777" w:rsidR="00C04DE1" w:rsidRPr="00C04DE1" w:rsidRDefault="00C04DE1" w:rsidP="00CC468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</w:p>
        </w:tc>
      </w:tr>
      <w:tr w:rsidR="00C04DE1" w:rsidRPr="00C04DE1" w14:paraId="1DC0E6B7" w14:textId="77777777" w:rsidTr="00CC4688">
        <w:trPr>
          <w:trHeight w:val="326"/>
          <w:jc w:val="center"/>
        </w:trPr>
        <w:tc>
          <w:tcPr>
            <w:tcW w:w="10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BD1E166" w14:textId="77777777" w:rsidR="00C04DE1" w:rsidRPr="00C04DE1" w:rsidRDefault="00C04DE1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C04DE1">
              <w:rPr>
                <w:rStyle w:val="a3"/>
                <w:rFonts w:ascii="Times New Roman" w:hAnsi="Times New Roman"/>
                <w:color w:val="000000" w:themeColor="text1"/>
                <w:szCs w:val="24"/>
                <w:lang w:val="en-GB"/>
              </w:rPr>
              <w:t>Diagnosis and sexual function</w:t>
            </w:r>
          </w:p>
        </w:tc>
      </w:tr>
      <w:tr w:rsidR="00C04DE1" w:rsidRPr="00C04DE1" w14:paraId="4F730CB9" w14:textId="77777777" w:rsidTr="00CC4688">
        <w:trPr>
          <w:trHeight w:val="326"/>
          <w:jc w:val="center"/>
        </w:trPr>
        <w:tc>
          <w:tcPr>
            <w:tcW w:w="10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FBA19" w14:textId="32800ADD" w:rsidR="00C04DE1" w:rsidRPr="00C04DE1" w:rsidRDefault="00C04DE1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C04DE1">
              <w:rPr>
                <w:rFonts w:ascii="Times New Roman" w:hAnsi="Times New Roman"/>
                <w:color w:val="000000" w:themeColor="text1"/>
                <w:kern w:val="0"/>
                <w:szCs w:val="24"/>
              </w:rPr>
              <w:t>座長：</w:t>
            </w:r>
            <w:r w:rsidR="00F61A5D" w:rsidRPr="00607178">
              <w:rPr>
                <w:rFonts w:ascii="Times New Roman" w:hAnsi="Times New Roman" w:hint="eastAsia"/>
                <w:color w:val="000000" w:themeColor="text1"/>
                <w:kern w:val="0"/>
                <w:szCs w:val="24"/>
              </w:rPr>
              <w:t>孫茂榮</w:t>
            </w:r>
            <w:r w:rsidR="00F61A5D" w:rsidRPr="007E4168">
              <w:rPr>
                <w:rFonts w:ascii="Times New Roman" w:hAnsi="Times New Roman" w:hint="eastAsia"/>
                <w:color w:val="FF0000"/>
                <w:kern w:val="0"/>
                <w:szCs w:val="24"/>
              </w:rPr>
              <w:t xml:space="preserve"> </w:t>
            </w:r>
            <w:r w:rsidR="00F61A5D" w:rsidRPr="00DD5E68">
              <w:rPr>
                <w:rFonts w:ascii="Times New Roman" w:hAnsi="Times New Roman" w:hint="eastAsia"/>
                <w:kern w:val="0"/>
                <w:szCs w:val="24"/>
              </w:rPr>
              <w:t>梁守蓉</w:t>
            </w:r>
            <w:r w:rsidR="009F6459" w:rsidRPr="007E4168">
              <w:rPr>
                <w:rFonts w:ascii="Times New Roman" w:hAnsi="Times New Roman" w:hint="eastAsia"/>
                <w:color w:val="FF0000"/>
                <w:kern w:val="0"/>
                <w:szCs w:val="24"/>
              </w:rPr>
              <w:t xml:space="preserve"> </w:t>
            </w:r>
          </w:p>
        </w:tc>
      </w:tr>
      <w:tr w:rsidR="00C04DE1" w:rsidRPr="00C04DE1" w14:paraId="57EC43AA" w14:textId="77777777" w:rsidTr="00CC4688">
        <w:trPr>
          <w:trHeight w:val="326"/>
          <w:jc w:val="center"/>
        </w:trPr>
        <w:tc>
          <w:tcPr>
            <w:tcW w:w="1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BC0587" w14:textId="77777777" w:rsidR="00C04DE1" w:rsidRPr="00C04DE1" w:rsidRDefault="00C04DE1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C04DE1">
              <w:rPr>
                <w:rFonts w:ascii="Times New Roman" w:hAnsi="Times New Roman"/>
                <w:color w:val="000000" w:themeColor="text1"/>
                <w:kern w:val="0"/>
                <w:szCs w:val="24"/>
              </w:rPr>
              <w:t>10:40-11:00</w:t>
            </w:r>
          </w:p>
        </w:tc>
        <w:tc>
          <w:tcPr>
            <w:tcW w:w="68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2CCA3C" w14:textId="77777777" w:rsidR="00C04DE1" w:rsidRPr="00C04DE1" w:rsidRDefault="00C04DE1" w:rsidP="00543001">
            <w:pPr>
              <w:widowControl/>
              <w:snapToGrid w:val="0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C04DE1">
              <w:rPr>
                <w:rStyle w:val="a3"/>
                <w:rFonts w:ascii="Times New Roman" w:hAnsi="Times New Roman"/>
                <w:b w:val="0"/>
                <w:bCs w:val="0"/>
                <w:color w:val="000000" w:themeColor="text1"/>
                <w:szCs w:val="24"/>
                <w:lang w:val="en-GB"/>
              </w:rPr>
              <w:t>Translabial ultrasound imaging for incontinence, prolapse and maternal birth trauma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7307F" w14:textId="77777777" w:rsidR="00C04DE1" w:rsidRPr="00C04DE1" w:rsidRDefault="00C04DE1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C04DE1">
              <w:rPr>
                <w:rFonts w:ascii="Times New Roman" w:hAnsi="Times New Roman"/>
                <w:color w:val="000000" w:themeColor="text1"/>
                <w:kern w:val="0"/>
                <w:szCs w:val="24"/>
              </w:rPr>
              <w:t>楊振銘</w:t>
            </w:r>
          </w:p>
        </w:tc>
      </w:tr>
      <w:tr w:rsidR="00C04DE1" w:rsidRPr="00C04DE1" w14:paraId="377E2252" w14:textId="77777777" w:rsidTr="00CC4688">
        <w:trPr>
          <w:trHeight w:val="326"/>
          <w:jc w:val="center"/>
        </w:trPr>
        <w:tc>
          <w:tcPr>
            <w:tcW w:w="1504" w:type="dxa"/>
            <w:shd w:val="clear" w:color="auto" w:fill="auto"/>
            <w:vAlign w:val="center"/>
          </w:tcPr>
          <w:p w14:paraId="1DECAE32" w14:textId="77777777" w:rsidR="00C04DE1" w:rsidRPr="00C04DE1" w:rsidRDefault="00C04DE1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C04DE1">
              <w:rPr>
                <w:rFonts w:ascii="Times New Roman" w:hAnsi="Times New Roman"/>
                <w:color w:val="000000" w:themeColor="text1"/>
                <w:kern w:val="0"/>
                <w:szCs w:val="24"/>
              </w:rPr>
              <w:t>11:00-11:20</w:t>
            </w:r>
          </w:p>
        </w:tc>
        <w:tc>
          <w:tcPr>
            <w:tcW w:w="6847" w:type="dxa"/>
            <w:gridSpan w:val="2"/>
            <w:shd w:val="clear" w:color="auto" w:fill="auto"/>
            <w:vAlign w:val="center"/>
          </w:tcPr>
          <w:p w14:paraId="1BE37B0C" w14:textId="77777777" w:rsidR="00C04DE1" w:rsidRPr="00C04DE1" w:rsidRDefault="00C04DE1" w:rsidP="003E6507">
            <w:pPr>
              <w:widowControl/>
              <w:snapToGrid w:val="0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C04DE1">
              <w:rPr>
                <w:rStyle w:val="a3"/>
                <w:rFonts w:ascii="Times New Roman" w:hAnsi="Times New Roman"/>
                <w:b w:val="0"/>
                <w:bCs w:val="0"/>
                <w:color w:val="000000" w:themeColor="text1"/>
                <w:szCs w:val="24"/>
                <w:lang w:val="en-GB"/>
              </w:rPr>
              <w:t>What is the role of pre-operative urodynamics in SUI / POP ?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00F44EC2" w14:textId="74C51B8A" w:rsidR="00C04DE1" w:rsidRPr="00C04DE1" w:rsidRDefault="00B47C99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Cs w:val="24"/>
              </w:rPr>
              <w:t>謝武橋</w:t>
            </w:r>
          </w:p>
        </w:tc>
      </w:tr>
      <w:tr w:rsidR="00C04DE1" w:rsidRPr="00C04DE1" w14:paraId="1F87F869" w14:textId="77777777" w:rsidTr="00CC4688">
        <w:trPr>
          <w:trHeight w:val="326"/>
          <w:jc w:val="center"/>
        </w:trPr>
        <w:tc>
          <w:tcPr>
            <w:tcW w:w="1504" w:type="dxa"/>
            <w:shd w:val="clear" w:color="auto" w:fill="auto"/>
            <w:vAlign w:val="center"/>
          </w:tcPr>
          <w:p w14:paraId="7CF78651" w14:textId="77777777" w:rsidR="00C04DE1" w:rsidRPr="00C04DE1" w:rsidRDefault="00C04DE1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C04DE1">
              <w:rPr>
                <w:rFonts w:ascii="Times New Roman" w:hAnsi="Times New Roman"/>
                <w:color w:val="000000" w:themeColor="text1"/>
                <w:kern w:val="0"/>
                <w:szCs w:val="24"/>
              </w:rPr>
              <w:t>11:20-11:40</w:t>
            </w:r>
          </w:p>
        </w:tc>
        <w:tc>
          <w:tcPr>
            <w:tcW w:w="6847" w:type="dxa"/>
            <w:gridSpan w:val="2"/>
            <w:shd w:val="clear" w:color="auto" w:fill="auto"/>
            <w:vAlign w:val="center"/>
          </w:tcPr>
          <w:p w14:paraId="3EE8D79F" w14:textId="77777777" w:rsidR="00C04DE1" w:rsidRPr="00C04DE1" w:rsidRDefault="00C04DE1" w:rsidP="003E6507">
            <w:pPr>
              <w:widowControl/>
              <w:snapToGrid w:val="0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C04DE1">
              <w:rPr>
                <w:rStyle w:val="a3"/>
                <w:rFonts w:ascii="Times New Roman" w:hAnsi="Times New Roman"/>
                <w:b w:val="0"/>
                <w:bCs w:val="0"/>
                <w:color w:val="000000" w:themeColor="text1"/>
                <w:szCs w:val="24"/>
                <w:lang w:val="en-GB"/>
              </w:rPr>
              <w:t>Sexuality &amp; the pelvic floor surgery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05A4D4E5" w14:textId="6D93E6B1" w:rsidR="00C04DE1" w:rsidRPr="00C04DE1" w:rsidRDefault="00DE791F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0F16CF">
              <w:rPr>
                <w:rFonts w:ascii="Times New Roman" w:hAnsi="Times New Roman" w:hint="eastAsia"/>
                <w:color w:val="000000" w:themeColor="text1"/>
                <w:kern w:val="0"/>
                <w:szCs w:val="24"/>
              </w:rPr>
              <w:t>蔡青倍</w:t>
            </w:r>
          </w:p>
        </w:tc>
      </w:tr>
      <w:tr w:rsidR="00C04DE1" w:rsidRPr="00C04DE1" w14:paraId="6E69A03B" w14:textId="77777777" w:rsidTr="00CC4688">
        <w:trPr>
          <w:trHeight w:val="326"/>
          <w:jc w:val="center"/>
        </w:trPr>
        <w:tc>
          <w:tcPr>
            <w:tcW w:w="1504" w:type="dxa"/>
            <w:shd w:val="clear" w:color="auto" w:fill="auto"/>
            <w:vAlign w:val="center"/>
          </w:tcPr>
          <w:p w14:paraId="3E5195DB" w14:textId="77777777" w:rsidR="00C04DE1" w:rsidRPr="00C04DE1" w:rsidRDefault="00C04DE1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C04DE1">
              <w:rPr>
                <w:rFonts w:ascii="Times New Roman" w:hAnsi="Times New Roman"/>
                <w:color w:val="000000" w:themeColor="text1"/>
                <w:kern w:val="0"/>
                <w:szCs w:val="24"/>
              </w:rPr>
              <w:t>11:40-11:50</w:t>
            </w:r>
          </w:p>
        </w:tc>
        <w:tc>
          <w:tcPr>
            <w:tcW w:w="6847" w:type="dxa"/>
            <w:gridSpan w:val="2"/>
            <w:shd w:val="clear" w:color="auto" w:fill="auto"/>
            <w:vAlign w:val="center"/>
          </w:tcPr>
          <w:p w14:paraId="5AEED7DC" w14:textId="77777777" w:rsidR="00C04DE1" w:rsidRPr="00C04DE1" w:rsidRDefault="00C04DE1" w:rsidP="00543001">
            <w:pPr>
              <w:widowControl/>
              <w:snapToGrid w:val="0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C04DE1">
              <w:rPr>
                <w:rFonts w:ascii="Times New Roman" w:hAnsi="Times New Roman"/>
                <w:color w:val="000000" w:themeColor="text1"/>
                <w:kern w:val="0"/>
                <w:szCs w:val="24"/>
              </w:rPr>
              <w:t>discussion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17DC02F1" w14:textId="77777777" w:rsidR="00C04DE1" w:rsidRPr="00C04DE1" w:rsidRDefault="00C04DE1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</w:p>
        </w:tc>
      </w:tr>
      <w:tr w:rsidR="00C04DE1" w:rsidRPr="00C04DE1" w14:paraId="09E31FBC" w14:textId="77777777" w:rsidTr="00CC4688">
        <w:trPr>
          <w:trHeight w:val="326"/>
          <w:jc w:val="center"/>
        </w:trPr>
        <w:tc>
          <w:tcPr>
            <w:tcW w:w="1504" w:type="dxa"/>
            <w:shd w:val="clear" w:color="auto" w:fill="BFBFBF"/>
            <w:vAlign w:val="center"/>
            <w:hideMark/>
          </w:tcPr>
          <w:p w14:paraId="6534D89D" w14:textId="77777777" w:rsidR="00C04DE1" w:rsidRPr="00C04DE1" w:rsidRDefault="00C04DE1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C04DE1">
              <w:rPr>
                <w:rFonts w:ascii="Times New Roman" w:hAnsi="Times New Roman"/>
                <w:color w:val="000000" w:themeColor="text1"/>
                <w:kern w:val="0"/>
                <w:szCs w:val="24"/>
              </w:rPr>
              <w:t>11:50-13:30</w:t>
            </w:r>
          </w:p>
        </w:tc>
        <w:tc>
          <w:tcPr>
            <w:tcW w:w="6847" w:type="dxa"/>
            <w:gridSpan w:val="2"/>
            <w:shd w:val="clear" w:color="auto" w:fill="BFBFBF"/>
            <w:vAlign w:val="center"/>
            <w:hideMark/>
          </w:tcPr>
          <w:p w14:paraId="3766EF81" w14:textId="77777777" w:rsidR="00C04DE1" w:rsidRPr="00C04DE1" w:rsidRDefault="00C04DE1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C04DE1">
              <w:rPr>
                <w:rFonts w:ascii="Times New Roman" w:hAnsi="Times New Roman"/>
                <w:color w:val="000000" w:themeColor="text1"/>
                <w:kern w:val="0"/>
                <w:szCs w:val="24"/>
              </w:rPr>
              <w:t xml:space="preserve">Break &amp; Lunch </w:t>
            </w:r>
          </w:p>
        </w:tc>
        <w:tc>
          <w:tcPr>
            <w:tcW w:w="1955" w:type="dxa"/>
            <w:shd w:val="clear" w:color="auto" w:fill="BFBFBF"/>
            <w:vAlign w:val="center"/>
            <w:hideMark/>
          </w:tcPr>
          <w:p w14:paraId="02FEF3FF" w14:textId="77777777" w:rsidR="00C04DE1" w:rsidRPr="00C04DE1" w:rsidRDefault="00C04DE1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</w:p>
        </w:tc>
      </w:tr>
      <w:tr w:rsidR="00C04DE1" w:rsidRPr="00C04DE1" w14:paraId="1A4BA601" w14:textId="77777777" w:rsidTr="00CC4688">
        <w:trPr>
          <w:trHeight w:val="326"/>
          <w:jc w:val="center"/>
        </w:trPr>
        <w:tc>
          <w:tcPr>
            <w:tcW w:w="10306" w:type="dxa"/>
            <w:gridSpan w:val="4"/>
            <w:shd w:val="clear" w:color="auto" w:fill="FFC000"/>
            <w:vAlign w:val="center"/>
          </w:tcPr>
          <w:p w14:paraId="69451536" w14:textId="77777777" w:rsidR="00C04DE1" w:rsidRPr="00C04DE1" w:rsidRDefault="00C04DE1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bookmarkStart w:id="3" w:name="_Hlk20819333"/>
            <w:r w:rsidRPr="00C04DE1">
              <w:rPr>
                <w:rStyle w:val="a3"/>
                <w:rFonts w:ascii="Times New Roman" w:hAnsi="Times New Roman"/>
                <w:color w:val="000000" w:themeColor="text1"/>
                <w:szCs w:val="24"/>
                <w:lang w:val="en-GB"/>
              </w:rPr>
              <w:t>Cosmetic and refractory section</w:t>
            </w:r>
          </w:p>
        </w:tc>
      </w:tr>
      <w:bookmarkEnd w:id="3"/>
      <w:tr w:rsidR="00C04DE1" w:rsidRPr="00C04DE1" w14:paraId="34960003" w14:textId="77777777" w:rsidTr="00CC4688">
        <w:trPr>
          <w:trHeight w:val="326"/>
          <w:jc w:val="center"/>
        </w:trPr>
        <w:tc>
          <w:tcPr>
            <w:tcW w:w="10306" w:type="dxa"/>
            <w:gridSpan w:val="4"/>
            <w:shd w:val="clear" w:color="auto" w:fill="auto"/>
            <w:vAlign w:val="center"/>
            <w:hideMark/>
          </w:tcPr>
          <w:p w14:paraId="632C4668" w14:textId="07FD0AF5" w:rsidR="00C04DE1" w:rsidRPr="00C04DE1" w:rsidRDefault="00C04DE1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C04DE1">
              <w:rPr>
                <w:rFonts w:ascii="Times New Roman" w:hAnsi="Times New Roman"/>
                <w:color w:val="000000" w:themeColor="text1"/>
                <w:kern w:val="0"/>
                <w:szCs w:val="24"/>
              </w:rPr>
              <w:t>座長：</w:t>
            </w:r>
            <w:r w:rsidR="009F6459" w:rsidRPr="00607178">
              <w:rPr>
                <w:rFonts w:ascii="Times New Roman" w:hAnsi="Times New Roman" w:hint="eastAsia"/>
                <w:color w:val="000000" w:themeColor="text1"/>
                <w:kern w:val="0"/>
                <w:szCs w:val="24"/>
              </w:rPr>
              <w:t>洪煥程</w:t>
            </w:r>
            <w:r w:rsidR="00421395">
              <w:rPr>
                <w:rFonts w:ascii="Times New Roman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="00421395" w:rsidRPr="00607178">
              <w:rPr>
                <w:rFonts w:ascii="Times New Roman" w:hAnsi="Times New Roman" w:hint="eastAsia"/>
                <w:color w:val="000000" w:themeColor="text1"/>
                <w:kern w:val="0"/>
                <w:szCs w:val="24"/>
              </w:rPr>
              <w:t>林姿吟</w:t>
            </w:r>
          </w:p>
        </w:tc>
      </w:tr>
      <w:tr w:rsidR="00C04DE1" w:rsidRPr="00C04DE1" w14:paraId="289B5CF4" w14:textId="77777777" w:rsidTr="00CC4688">
        <w:trPr>
          <w:trHeight w:val="326"/>
          <w:jc w:val="center"/>
        </w:trPr>
        <w:tc>
          <w:tcPr>
            <w:tcW w:w="1504" w:type="dxa"/>
            <w:shd w:val="clear" w:color="auto" w:fill="auto"/>
            <w:vAlign w:val="center"/>
            <w:hideMark/>
          </w:tcPr>
          <w:p w14:paraId="798B5312" w14:textId="77777777" w:rsidR="00C04DE1" w:rsidRPr="00C04DE1" w:rsidRDefault="00C04DE1" w:rsidP="0054300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bookmarkStart w:id="4" w:name="_Hlk20814438"/>
            <w:r w:rsidRPr="00C04DE1">
              <w:rPr>
                <w:rFonts w:ascii="Times New Roman" w:hAnsi="Times New Roman"/>
                <w:color w:val="000000" w:themeColor="text1"/>
                <w:szCs w:val="24"/>
              </w:rPr>
              <w:t>13:30-13:50</w:t>
            </w:r>
          </w:p>
        </w:tc>
        <w:tc>
          <w:tcPr>
            <w:tcW w:w="6847" w:type="dxa"/>
            <w:gridSpan w:val="2"/>
            <w:shd w:val="clear" w:color="auto" w:fill="auto"/>
            <w:vAlign w:val="center"/>
          </w:tcPr>
          <w:p w14:paraId="70FECD87" w14:textId="77777777" w:rsidR="00C04DE1" w:rsidRPr="00C04DE1" w:rsidRDefault="00C04DE1" w:rsidP="00543001">
            <w:pPr>
              <w:snapToGrid w:val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04DE1">
              <w:rPr>
                <w:rStyle w:val="a3"/>
                <w:rFonts w:ascii="Times New Roman" w:hAnsi="Times New Roman"/>
                <w:b w:val="0"/>
                <w:bCs w:val="0"/>
                <w:color w:val="000000" w:themeColor="text1"/>
                <w:szCs w:val="24"/>
                <w:lang w:val="en-GB"/>
              </w:rPr>
              <w:t>Treatment of Refractory OAB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7A1F94C6" w14:textId="77777777" w:rsidR="00C04DE1" w:rsidRPr="00C04DE1" w:rsidRDefault="00C04DE1" w:rsidP="0054300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D0BD9">
              <w:rPr>
                <w:rFonts w:ascii="Times New Roman" w:hAnsi="Times New Roman"/>
                <w:color w:val="000000" w:themeColor="text1"/>
                <w:szCs w:val="24"/>
              </w:rPr>
              <w:t>張嘉珮</w:t>
            </w:r>
          </w:p>
        </w:tc>
      </w:tr>
      <w:bookmarkEnd w:id="4"/>
      <w:tr w:rsidR="00C04DE1" w:rsidRPr="00C04DE1" w14:paraId="791339EF" w14:textId="77777777" w:rsidTr="00CC4688">
        <w:trPr>
          <w:trHeight w:val="326"/>
          <w:jc w:val="center"/>
        </w:trPr>
        <w:tc>
          <w:tcPr>
            <w:tcW w:w="1504" w:type="dxa"/>
            <w:shd w:val="clear" w:color="auto" w:fill="auto"/>
            <w:vAlign w:val="center"/>
          </w:tcPr>
          <w:p w14:paraId="6B49BB34" w14:textId="77777777" w:rsidR="00C04DE1" w:rsidRPr="00C04DE1" w:rsidRDefault="00C04DE1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C04DE1">
              <w:rPr>
                <w:rFonts w:ascii="Times New Roman" w:hAnsi="Times New Roman"/>
                <w:color w:val="000000" w:themeColor="text1"/>
                <w:kern w:val="0"/>
                <w:szCs w:val="24"/>
              </w:rPr>
              <w:t>13:50-14:10</w:t>
            </w:r>
          </w:p>
        </w:tc>
        <w:tc>
          <w:tcPr>
            <w:tcW w:w="6847" w:type="dxa"/>
            <w:gridSpan w:val="2"/>
            <w:shd w:val="clear" w:color="auto" w:fill="auto"/>
            <w:vAlign w:val="center"/>
          </w:tcPr>
          <w:p w14:paraId="069FAD6F" w14:textId="77777777" w:rsidR="00C04DE1" w:rsidRPr="00C04DE1" w:rsidRDefault="00C04DE1" w:rsidP="00543001">
            <w:pPr>
              <w:widowControl/>
              <w:snapToGrid w:val="0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C04DE1">
              <w:rPr>
                <w:rFonts w:ascii="Times New Roman" w:hAnsi="Times New Roman"/>
                <w:color w:val="000000" w:themeColor="text1"/>
                <w:szCs w:val="24"/>
              </w:rPr>
              <w:t>Female Genital Plastic/Cosmetic Surgery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36CD3266" w14:textId="77777777" w:rsidR="00C04DE1" w:rsidRPr="00C04DE1" w:rsidRDefault="00C04DE1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AF63FA">
              <w:rPr>
                <w:rFonts w:ascii="Times New Roman" w:hAnsi="Times New Roman"/>
                <w:color w:val="000000" w:themeColor="text1"/>
                <w:kern w:val="0"/>
                <w:szCs w:val="24"/>
              </w:rPr>
              <w:t>洪芝晨</w:t>
            </w:r>
          </w:p>
        </w:tc>
      </w:tr>
      <w:tr w:rsidR="00C04DE1" w:rsidRPr="00C04DE1" w14:paraId="257AAA11" w14:textId="77777777" w:rsidTr="00CC4688">
        <w:trPr>
          <w:trHeight w:val="326"/>
          <w:jc w:val="center"/>
        </w:trPr>
        <w:tc>
          <w:tcPr>
            <w:tcW w:w="1504" w:type="dxa"/>
            <w:shd w:val="clear" w:color="auto" w:fill="auto"/>
            <w:vAlign w:val="center"/>
          </w:tcPr>
          <w:p w14:paraId="71A27F94" w14:textId="77777777" w:rsidR="00C04DE1" w:rsidRPr="00C04DE1" w:rsidRDefault="00C04DE1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bookmarkStart w:id="5" w:name="_Hlk20814711"/>
            <w:r w:rsidRPr="00C04DE1">
              <w:rPr>
                <w:rFonts w:ascii="Times New Roman" w:hAnsi="Times New Roman"/>
                <w:color w:val="000000" w:themeColor="text1"/>
                <w:kern w:val="0"/>
                <w:szCs w:val="24"/>
              </w:rPr>
              <w:t>14:10-14:30</w:t>
            </w:r>
          </w:p>
        </w:tc>
        <w:tc>
          <w:tcPr>
            <w:tcW w:w="6847" w:type="dxa"/>
            <w:gridSpan w:val="2"/>
            <w:shd w:val="clear" w:color="auto" w:fill="auto"/>
            <w:vAlign w:val="center"/>
          </w:tcPr>
          <w:p w14:paraId="0205576A" w14:textId="77777777" w:rsidR="00C04DE1" w:rsidRPr="00C04DE1" w:rsidRDefault="00C04DE1" w:rsidP="00543001">
            <w:pPr>
              <w:snapToGrid w:val="0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C04DE1">
              <w:rPr>
                <w:rFonts w:ascii="Times New Roman" w:hAnsi="Times New Roman"/>
                <w:color w:val="000000" w:themeColor="text1"/>
                <w:szCs w:val="24"/>
              </w:rPr>
              <w:t>Management of complication of SUI surgery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21F740B8" w14:textId="77777777" w:rsidR="00C04DE1" w:rsidRPr="00C04DE1" w:rsidRDefault="00C04DE1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C04DE1">
              <w:rPr>
                <w:rFonts w:ascii="Times New Roman" w:hAnsi="Times New Roman"/>
                <w:color w:val="000000" w:themeColor="text1"/>
                <w:kern w:val="0"/>
                <w:szCs w:val="24"/>
              </w:rPr>
              <w:t>潘恆新</w:t>
            </w:r>
          </w:p>
        </w:tc>
      </w:tr>
      <w:tr w:rsidR="00C04DE1" w:rsidRPr="00C04DE1" w14:paraId="06065367" w14:textId="77777777" w:rsidTr="00B72843">
        <w:trPr>
          <w:trHeight w:val="326"/>
          <w:jc w:val="center"/>
        </w:trPr>
        <w:tc>
          <w:tcPr>
            <w:tcW w:w="10306" w:type="dxa"/>
            <w:gridSpan w:val="4"/>
            <w:shd w:val="clear" w:color="auto" w:fill="FFC000"/>
            <w:vAlign w:val="center"/>
          </w:tcPr>
          <w:p w14:paraId="6DDB02C6" w14:textId="77777777" w:rsidR="00C04DE1" w:rsidRPr="00C04DE1" w:rsidRDefault="00C04DE1" w:rsidP="00C04DE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bookmarkStart w:id="6" w:name="_Hlk20814764"/>
            <w:bookmarkEnd w:id="5"/>
            <w:r w:rsidRPr="00C04DE1">
              <w:rPr>
                <w:rStyle w:val="a3"/>
                <w:rFonts w:ascii="Times New Roman" w:hAnsi="Times New Roman"/>
                <w:color w:val="000000" w:themeColor="text1"/>
                <w:szCs w:val="24"/>
              </w:rPr>
              <w:t>Future opinion of SUI/POP Surgery</w:t>
            </w:r>
          </w:p>
        </w:tc>
      </w:tr>
      <w:tr w:rsidR="00C04DE1" w:rsidRPr="00C04DE1" w14:paraId="76DF4EC5" w14:textId="77777777" w:rsidTr="007E68E8">
        <w:trPr>
          <w:trHeight w:val="326"/>
          <w:jc w:val="center"/>
        </w:trPr>
        <w:tc>
          <w:tcPr>
            <w:tcW w:w="10306" w:type="dxa"/>
            <w:gridSpan w:val="4"/>
            <w:shd w:val="clear" w:color="auto" w:fill="auto"/>
            <w:vAlign w:val="center"/>
          </w:tcPr>
          <w:p w14:paraId="3BBA586E" w14:textId="1357E2B2" w:rsidR="00C04DE1" w:rsidRPr="00C04DE1" w:rsidRDefault="00C04DE1" w:rsidP="007E4168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C04DE1">
              <w:rPr>
                <w:rFonts w:ascii="Times New Roman" w:hAnsi="Times New Roman"/>
                <w:color w:val="000000" w:themeColor="text1"/>
                <w:kern w:val="0"/>
                <w:szCs w:val="24"/>
              </w:rPr>
              <w:t>座長：</w:t>
            </w:r>
            <w:r w:rsidR="009F6459" w:rsidRPr="00607178">
              <w:rPr>
                <w:rFonts w:ascii="Times New Roman" w:hAnsi="Times New Roman" w:hint="eastAsia"/>
                <w:color w:val="000000" w:themeColor="text1"/>
                <w:kern w:val="0"/>
                <w:szCs w:val="24"/>
              </w:rPr>
              <w:t>陳慧毅</w:t>
            </w:r>
            <w:r w:rsidR="009F6459" w:rsidRPr="00607178">
              <w:rPr>
                <w:rFonts w:ascii="Times New Roman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="00F61A5D" w:rsidRPr="00607178">
              <w:rPr>
                <w:rFonts w:ascii="Times New Roman" w:hAnsi="Times New Roman" w:hint="eastAsia"/>
                <w:color w:val="000000" w:themeColor="text1"/>
                <w:kern w:val="0"/>
                <w:szCs w:val="24"/>
              </w:rPr>
              <w:t>盧佳序</w:t>
            </w:r>
            <w:r w:rsidR="002039EB">
              <w:rPr>
                <w:rFonts w:ascii="Times New Roman" w:hAnsi="Times New Roman" w:hint="eastAsia"/>
                <w:color w:val="FF0000"/>
                <w:kern w:val="0"/>
                <w:szCs w:val="24"/>
              </w:rPr>
              <w:t xml:space="preserve"> </w:t>
            </w:r>
          </w:p>
        </w:tc>
      </w:tr>
      <w:tr w:rsidR="00C04DE1" w:rsidRPr="00C04DE1" w14:paraId="2184879F" w14:textId="77777777" w:rsidTr="00CC4688">
        <w:trPr>
          <w:trHeight w:val="326"/>
          <w:jc w:val="center"/>
        </w:trPr>
        <w:tc>
          <w:tcPr>
            <w:tcW w:w="1504" w:type="dxa"/>
            <w:shd w:val="clear" w:color="auto" w:fill="auto"/>
            <w:vAlign w:val="center"/>
          </w:tcPr>
          <w:p w14:paraId="6FDDE176" w14:textId="77777777" w:rsidR="00C04DE1" w:rsidRPr="00C04DE1" w:rsidRDefault="00C04DE1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bookmarkStart w:id="7" w:name="_Hlk20814855"/>
            <w:bookmarkEnd w:id="6"/>
            <w:r w:rsidRPr="00C04DE1">
              <w:rPr>
                <w:rFonts w:ascii="Times New Roman" w:hAnsi="Times New Roman"/>
                <w:color w:val="000000" w:themeColor="text1"/>
                <w:kern w:val="0"/>
                <w:szCs w:val="24"/>
              </w:rPr>
              <w:t>14:30-14:50</w:t>
            </w:r>
          </w:p>
        </w:tc>
        <w:tc>
          <w:tcPr>
            <w:tcW w:w="6847" w:type="dxa"/>
            <w:gridSpan w:val="2"/>
            <w:shd w:val="clear" w:color="auto" w:fill="auto"/>
            <w:vAlign w:val="center"/>
          </w:tcPr>
          <w:p w14:paraId="2E1F5C7C" w14:textId="77777777" w:rsidR="00C04DE1" w:rsidRPr="00C04DE1" w:rsidRDefault="00C04DE1" w:rsidP="00543001">
            <w:pPr>
              <w:widowControl/>
              <w:snapToGrid w:val="0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4"/>
              </w:rPr>
            </w:pPr>
            <w:r w:rsidRPr="00C04DE1">
              <w:rPr>
                <w:rStyle w:val="a3"/>
                <w:rFonts w:ascii="Times New Roman" w:hAnsi="Times New Roman"/>
                <w:b w:val="0"/>
                <w:bCs w:val="0"/>
                <w:color w:val="000000" w:themeColor="text1"/>
                <w:szCs w:val="24"/>
                <w:lang w:val="en-GB"/>
              </w:rPr>
              <w:t>What is the future for mesh in urogynaecology?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042BDB31" w14:textId="22310EB9" w:rsidR="00C04DE1" w:rsidRPr="006103B6" w:rsidRDefault="00C04DE1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FF0000"/>
                <w:kern w:val="0"/>
                <w:szCs w:val="24"/>
              </w:rPr>
            </w:pPr>
            <w:r w:rsidRPr="00BD0BD9">
              <w:rPr>
                <w:rFonts w:ascii="Times New Roman" w:hAnsi="Times New Roman"/>
                <w:color w:val="000000" w:themeColor="text1"/>
                <w:kern w:val="0"/>
                <w:szCs w:val="24"/>
              </w:rPr>
              <w:t>張廷禎</w:t>
            </w:r>
          </w:p>
        </w:tc>
      </w:tr>
      <w:tr w:rsidR="00C04DE1" w:rsidRPr="00C04DE1" w14:paraId="799758C8" w14:textId="77777777" w:rsidTr="00CC4688">
        <w:trPr>
          <w:trHeight w:val="326"/>
          <w:jc w:val="center"/>
        </w:trPr>
        <w:tc>
          <w:tcPr>
            <w:tcW w:w="1504" w:type="dxa"/>
            <w:shd w:val="clear" w:color="auto" w:fill="auto"/>
            <w:vAlign w:val="center"/>
          </w:tcPr>
          <w:p w14:paraId="7453A7AA" w14:textId="77777777" w:rsidR="00C04DE1" w:rsidRPr="00C04DE1" w:rsidRDefault="00C04DE1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C04DE1">
              <w:rPr>
                <w:rFonts w:ascii="Times New Roman" w:hAnsi="Times New Roman"/>
                <w:color w:val="000000" w:themeColor="text1"/>
                <w:kern w:val="0"/>
                <w:szCs w:val="24"/>
              </w:rPr>
              <w:t>14:50-15:10</w:t>
            </w:r>
          </w:p>
        </w:tc>
        <w:tc>
          <w:tcPr>
            <w:tcW w:w="6847" w:type="dxa"/>
            <w:gridSpan w:val="2"/>
            <w:shd w:val="clear" w:color="auto" w:fill="auto"/>
            <w:vAlign w:val="center"/>
          </w:tcPr>
          <w:p w14:paraId="48541AD8" w14:textId="2FA96261" w:rsidR="00C04DE1" w:rsidRPr="00C04DE1" w:rsidRDefault="00C04DE1" w:rsidP="00543001">
            <w:pPr>
              <w:widowControl/>
              <w:snapToGrid w:val="0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4"/>
              </w:rPr>
            </w:pPr>
            <w:r w:rsidRPr="00C04DE1">
              <w:rPr>
                <w:rStyle w:val="a3"/>
                <w:rFonts w:ascii="Times New Roman" w:hAnsi="Times New Roman"/>
                <w:b w:val="0"/>
                <w:bCs w:val="0"/>
                <w:color w:val="000000" w:themeColor="text1"/>
                <w:szCs w:val="24"/>
                <w:lang w:val="en-GB"/>
              </w:rPr>
              <w:t xml:space="preserve">How can we treat SUI in a post mesh </w:t>
            </w:r>
            <w:r w:rsidRPr="002039EB">
              <w:rPr>
                <w:rStyle w:val="a3"/>
                <w:rFonts w:ascii="Times New Roman" w:hAnsi="Times New Roman"/>
                <w:b w:val="0"/>
                <w:bCs w:val="0"/>
                <w:color w:val="000000" w:themeColor="text1"/>
                <w:szCs w:val="24"/>
                <w:lang w:val="en-GB"/>
              </w:rPr>
              <w:t>era?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5D96B47F" w14:textId="1F986F8C" w:rsidR="00C04DE1" w:rsidRPr="006103B6" w:rsidRDefault="00C04DE1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FF0000"/>
                <w:kern w:val="0"/>
                <w:szCs w:val="24"/>
              </w:rPr>
            </w:pPr>
            <w:r w:rsidRPr="00BD0BD9">
              <w:rPr>
                <w:rFonts w:ascii="Times New Roman" w:hAnsi="Times New Roman"/>
                <w:color w:val="000000" w:themeColor="text1"/>
                <w:kern w:val="0"/>
                <w:szCs w:val="24"/>
              </w:rPr>
              <w:t>蔡可欣</w:t>
            </w:r>
          </w:p>
        </w:tc>
      </w:tr>
      <w:tr w:rsidR="00C04DE1" w:rsidRPr="00C04DE1" w14:paraId="5C35994E" w14:textId="77777777" w:rsidTr="00CC4688">
        <w:trPr>
          <w:trHeight w:val="16"/>
          <w:jc w:val="center"/>
        </w:trPr>
        <w:tc>
          <w:tcPr>
            <w:tcW w:w="1504" w:type="dxa"/>
            <w:shd w:val="clear" w:color="auto" w:fill="auto"/>
            <w:vAlign w:val="center"/>
          </w:tcPr>
          <w:p w14:paraId="3E35D908" w14:textId="6076816C" w:rsidR="00C04DE1" w:rsidRPr="00C04DE1" w:rsidRDefault="00C04DE1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bookmarkStart w:id="8" w:name="_Hlk20814776"/>
            <w:bookmarkEnd w:id="7"/>
            <w:r w:rsidRPr="00C04DE1">
              <w:rPr>
                <w:rFonts w:ascii="Times New Roman" w:hAnsi="Times New Roman"/>
                <w:color w:val="000000" w:themeColor="text1"/>
                <w:kern w:val="0"/>
                <w:szCs w:val="24"/>
              </w:rPr>
              <w:t>15:10-15:30</w:t>
            </w:r>
          </w:p>
        </w:tc>
        <w:tc>
          <w:tcPr>
            <w:tcW w:w="6847" w:type="dxa"/>
            <w:gridSpan w:val="2"/>
            <w:shd w:val="clear" w:color="auto" w:fill="auto"/>
            <w:vAlign w:val="center"/>
          </w:tcPr>
          <w:p w14:paraId="32D3E2CC" w14:textId="28E225CC" w:rsidR="00C04DE1" w:rsidRPr="00C04DE1" w:rsidRDefault="00C04DE1" w:rsidP="00543001">
            <w:pPr>
              <w:widowControl/>
              <w:snapToGrid w:val="0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4"/>
              </w:rPr>
            </w:pPr>
            <w:r w:rsidRPr="00C04DE1">
              <w:rPr>
                <w:rStyle w:val="a3"/>
                <w:rFonts w:ascii="Times New Roman" w:hAnsi="Times New Roman"/>
                <w:b w:val="0"/>
                <w:bCs w:val="0"/>
                <w:color w:val="000000" w:themeColor="text1"/>
                <w:szCs w:val="24"/>
                <w:lang w:val="en-GB"/>
              </w:rPr>
              <w:t>Stem cell therapies in urogynecology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05B06C40" w14:textId="596F9B40" w:rsidR="00C04DE1" w:rsidRPr="006103B6" w:rsidRDefault="00C04DE1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FF0000"/>
                <w:kern w:val="0"/>
                <w:szCs w:val="24"/>
              </w:rPr>
            </w:pPr>
            <w:r w:rsidRPr="00BD0BD9">
              <w:rPr>
                <w:rFonts w:ascii="Times New Roman" w:hAnsi="Times New Roman"/>
                <w:color w:val="000000" w:themeColor="text1"/>
                <w:kern w:val="0"/>
                <w:szCs w:val="24"/>
              </w:rPr>
              <w:t>林益豪</w:t>
            </w:r>
          </w:p>
        </w:tc>
      </w:tr>
      <w:tr w:rsidR="00C04DE1" w:rsidRPr="00C04DE1" w14:paraId="795717FE" w14:textId="77777777" w:rsidTr="00CC4688">
        <w:trPr>
          <w:trHeight w:val="16"/>
          <w:jc w:val="center"/>
        </w:trPr>
        <w:tc>
          <w:tcPr>
            <w:tcW w:w="1504" w:type="dxa"/>
            <w:shd w:val="clear" w:color="auto" w:fill="auto"/>
            <w:vAlign w:val="center"/>
          </w:tcPr>
          <w:p w14:paraId="0F473F2C" w14:textId="1939BA9F" w:rsidR="00C04DE1" w:rsidRPr="00C04DE1" w:rsidRDefault="00C04DE1" w:rsidP="00C04DE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C04DE1">
              <w:rPr>
                <w:rFonts w:ascii="Times New Roman" w:hAnsi="Times New Roman"/>
                <w:color w:val="000000" w:themeColor="text1"/>
                <w:kern w:val="0"/>
                <w:szCs w:val="24"/>
              </w:rPr>
              <w:t>15:30-15:40</w:t>
            </w:r>
          </w:p>
        </w:tc>
        <w:tc>
          <w:tcPr>
            <w:tcW w:w="6847" w:type="dxa"/>
            <w:gridSpan w:val="2"/>
            <w:shd w:val="clear" w:color="auto" w:fill="auto"/>
            <w:vAlign w:val="center"/>
          </w:tcPr>
          <w:p w14:paraId="3B4F3BCC" w14:textId="77777777" w:rsidR="00C04DE1" w:rsidRPr="00C04DE1" w:rsidRDefault="00C04DE1" w:rsidP="00C04DE1">
            <w:pPr>
              <w:widowControl/>
              <w:snapToGrid w:val="0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C04DE1">
              <w:rPr>
                <w:rFonts w:ascii="Times New Roman" w:hAnsi="Times New Roman"/>
                <w:color w:val="000000" w:themeColor="text1"/>
                <w:kern w:val="0"/>
                <w:szCs w:val="24"/>
              </w:rPr>
              <w:t>Closing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014CC611" w14:textId="4B99ACFC" w:rsidR="00C04DE1" w:rsidRPr="00C04DE1" w:rsidRDefault="00C04DE1" w:rsidP="00C04DE1">
            <w:pPr>
              <w:widowControl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C04DE1">
              <w:rPr>
                <w:rFonts w:ascii="Times New Roman" w:hAnsi="Times New Roman"/>
                <w:color w:val="000000" w:themeColor="text1"/>
                <w:kern w:val="0"/>
                <w:szCs w:val="24"/>
              </w:rPr>
              <w:t>張廷禎秘書長</w:t>
            </w:r>
          </w:p>
        </w:tc>
      </w:tr>
      <w:bookmarkEnd w:id="2"/>
      <w:bookmarkEnd w:id="8"/>
    </w:tbl>
    <w:p w14:paraId="57E41163" w14:textId="77777777" w:rsidR="00BD3FDC" w:rsidRPr="00543001" w:rsidRDefault="00BD3FDC">
      <w:pPr>
        <w:rPr>
          <w:rFonts w:ascii="Times New Roman" w:hAnsi="Times New Roman"/>
        </w:rPr>
      </w:pPr>
    </w:p>
    <w:sectPr w:rsidR="00BD3FDC" w:rsidRPr="00543001" w:rsidSect="00BD3F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3B0CB" w14:textId="77777777" w:rsidR="00AE1C09" w:rsidRDefault="00AE1C09" w:rsidP="00AC48A6">
      <w:r>
        <w:separator/>
      </w:r>
    </w:p>
  </w:endnote>
  <w:endnote w:type="continuationSeparator" w:id="0">
    <w:p w14:paraId="0F8888DC" w14:textId="77777777" w:rsidR="00AE1C09" w:rsidRDefault="00AE1C09" w:rsidP="00AC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9F980" w14:textId="77777777" w:rsidR="00AE1C09" w:rsidRDefault="00AE1C09" w:rsidP="00AC48A6">
      <w:r>
        <w:separator/>
      </w:r>
    </w:p>
  </w:footnote>
  <w:footnote w:type="continuationSeparator" w:id="0">
    <w:p w14:paraId="31627C34" w14:textId="77777777" w:rsidR="00AE1C09" w:rsidRDefault="00AE1C09" w:rsidP="00AC4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DC"/>
    <w:rsid w:val="000035C4"/>
    <w:rsid w:val="00013A0A"/>
    <w:rsid w:val="0002421E"/>
    <w:rsid w:val="0002614C"/>
    <w:rsid w:val="00057BAA"/>
    <w:rsid w:val="00094E42"/>
    <w:rsid w:val="000C1BB9"/>
    <w:rsid w:val="000F16CF"/>
    <w:rsid w:val="000F77CF"/>
    <w:rsid w:val="001006C0"/>
    <w:rsid w:val="00112053"/>
    <w:rsid w:val="00137656"/>
    <w:rsid w:val="00176886"/>
    <w:rsid w:val="001A6374"/>
    <w:rsid w:val="001C5571"/>
    <w:rsid w:val="001F6BC8"/>
    <w:rsid w:val="00200303"/>
    <w:rsid w:val="0020046D"/>
    <w:rsid w:val="002039EB"/>
    <w:rsid w:val="002418D9"/>
    <w:rsid w:val="002667F4"/>
    <w:rsid w:val="00276BEC"/>
    <w:rsid w:val="00285091"/>
    <w:rsid w:val="00285D14"/>
    <w:rsid w:val="00292065"/>
    <w:rsid w:val="00320DA1"/>
    <w:rsid w:val="00343BD5"/>
    <w:rsid w:val="003A1341"/>
    <w:rsid w:val="003A1D15"/>
    <w:rsid w:val="003A63D8"/>
    <w:rsid w:val="003B2BD7"/>
    <w:rsid w:val="003E6507"/>
    <w:rsid w:val="003F26E1"/>
    <w:rsid w:val="00420B35"/>
    <w:rsid w:val="00421395"/>
    <w:rsid w:val="00454C77"/>
    <w:rsid w:val="004C0341"/>
    <w:rsid w:val="004C2B5C"/>
    <w:rsid w:val="004D0C75"/>
    <w:rsid w:val="004F348A"/>
    <w:rsid w:val="00500B35"/>
    <w:rsid w:val="005321EF"/>
    <w:rsid w:val="00540DFB"/>
    <w:rsid w:val="00543001"/>
    <w:rsid w:val="005454D7"/>
    <w:rsid w:val="00545948"/>
    <w:rsid w:val="00546DF3"/>
    <w:rsid w:val="00547D31"/>
    <w:rsid w:val="00590FD6"/>
    <w:rsid w:val="005C5DD0"/>
    <w:rsid w:val="005D6DEC"/>
    <w:rsid w:val="005E2D19"/>
    <w:rsid w:val="006004A4"/>
    <w:rsid w:val="00607178"/>
    <w:rsid w:val="00607423"/>
    <w:rsid w:val="006103B6"/>
    <w:rsid w:val="00615EC9"/>
    <w:rsid w:val="00631D6D"/>
    <w:rsid w:val="00660EB4"/>
    <w:rsid w:val="006A5F3A"/>
    <w:rsid w:val="006B15E3"/>
    <w:rsid w:val="006C20F7"/>
    <w:rsid w:val="006C218A"/>
    <w:rsid w:val="006D1158"/>
    <w:rsid w:val="006D3EBC"/>
    <w:rsid w:val="006D4F3B"/>
    <w:rsid w:val="00794EB7"/>
    <w:rsid w:val="007D3DB8"/>
    <w:rsid w:val="007E4168"/>
    <w:rsid w:val="007E4702"/>
    <w:rsid w:val="007E556D"/>
    <w:rsid w:val="00842EA1"/>
    <w:rsid w:val="0085013E"/>
    <w:rsid w:val="008634B5"/>
    <w:rsid w:val="00874310"/>
    <w:rsid w:val="008E244D"/>
    <w:rsid w:val="0095279A"/>
    <w:rsid w:val="00971189"/>
    <w:rsid w:val="00984D5B"/>
    <w:rsid w:val="00993698"/>
    <w:rsid w:val="009C0D44"/>
    <w:rsid w:val="009D1C1B"/>
    <w:rsid w:val="009F1008"/>
    <w:rsid w:val="009F401C"/>
    <w:rsid w:val="009F6459"/>
    <w:rsid w:val="009F681F"/>
    <w:rsid w:val="00A23202"/>
    <w:rsid w:val="00A538C5"/>
    <w:rsid w:val="00A6271B"/>
    <w:rsid w:val="00A6714E"/>
    <w:rsid w:val="00AB5FAD"/>
    <w:rsid w:val="00AC48A6"/>
    <w:rsid w:val="00AE1C09"/>
    <w:rsid w:val="00AF63FA"/>
    <w:rsid w:val="00B13A28"/>
    <w:rsid w:val="00B155AB"/>
    <w:rsid w:val="00B44D61"/>
    <w:rsid w:val="00B47C99"/>
    <w:rsid w:val="00B73F88"/>
    <w:rsid w:val="00BB1427"/>
    <w:rsid w:val="00BC467B"/>
    <w:rsid w:val="00BD0BD9"/>
    <w:rsid w:val="00BD3FDC"/>
    <w:rsid w:val="00BE23AD"/>
    <w:rsid w:val="00C04DE1"/>
    <w:rsid w:val="00C81256"/>
    <w:rsid w:val="00C81E96"/>
    <w:rsid w:val="00CC4688"/>
    <w:rsid w:val="00CD3117"/>
    <w:rsid w:val="00CF7B31"/>
    <w:rsid w:val="00D019AF"/>
    <w:rsid w:val="00D105F3"/>
    <w:rsid w:val="00D35623"/>
    <w:rsid w:val="00D365B2"/>
    <w:rsid w:val="00D651AF"/>
    <w:rsid w:val="00D953D3"/>
    <w:rsid w:val="00DB5125"/>
    <w:rsid w:val="00DC296D"/>
    <w:rsid w:val="00DC39AB"/>
    <w:rsid w:val="00DD5DB7"/>
    <w:rsid w:val="00DD5E68"/>
    <w:rsid w:val="00DE002C"/>
    <w:rsid w:val="00DE791F"/>
    <w:rsid w:val="00DE7B1B"/>
    <w:rsid w:val="00E053EB"/>
    <w:rsid w:val="00E1442C"/>
    <w:rsid w:val="00E241DD"/>
    <w:rsid w:val="00E6572E"/>
    <w:rsid w:val="00E974BE"/>
    <w:rsid w:val="00EA3DEB"/>
    <w:rsid w:val="00EC79CE"/>
    <w:rsid w:val="00EF3593"/>
    <w:rsid w:val="00F15035"/>
    <w:rsid w:val="00F2621C"/>
    <w:rsid w:val="00F32711"/>
    <w:rsid w:val="00F61A5D"/>
    <w:rsid w:val="00F67346"/>
    <w:rsid w:val="00F728C6"/>
    <w:rsid w:val="00F86537"/>
    <w:rsid w:val="00FD06E4"/>
    <w:rsid w:val="00FD0C40"/>
    <w:rsid w:val="00FF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C6ACB"/>
  <w15:docId w15:val="{EE6627FF-9873-4479-98A4-7543C9CD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A5D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13A0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D3FD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Strong"/>
    <w:uiPriority w:val="22"/>
    <w:qFormat/>
    <w:rsid w:val="00BD3FD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D3F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BD3FDC"/>
    <w:rPr>
      <w:rFonts w:ascii="細明體" w:eastAsia="細明體" w:hAnsi="細明體" w:cs="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AC4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48A6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4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48A6"/>
    <w:rPr>
      <w:rFonts w:ascii="Calibri" w:eastAsia="新細明體" w:hAnsi="Calibri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013A0A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2020-09-09T01:21:00Z</cp:lastPrinted>
  <dcterms:created xsi:type="dcterms:W3CDTF">2020-11-09T00:11:00Z</dcterms:created>
  <dcterms:modified xsi:type="dcterms:W3CDTF">2020-11-17T01:18:00Z</dcterms:modified>
</cp:coreProperties>
</file>